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9661" w14:textId="77777777" w:rsidR="00A92CB3" w:rsidRDefault="00EE350B">
      <w:pPr>
        <w:pStyle w:val="Nadpis4"/>
        <w:rPr>
          <w:rFonts w:ascii="Arial" w:eastAsia="Arial" w:hAnsi="Arial" w:cs="Arial"/>
          <w:b/>
          <w:i w:val="0"/>
          <w:smallCaps/>
          <w:color w:val="000000"/>
          <w:u w:val="none"/>
        </w:rPr>
      </w:pPr>
      <w:r>
        <w:rPr>
          <w:rFonts w:ascii="Arial" w:eastAsia="Arial" w:hAnsi="Arial" w:cs="Arial"/>
          <w:i w:val="0"/>
          <w:smallCaps/>
          <w:color w:val="000000"/>
          <w:u w:val="none"/>
        </w:rPr>
        <w:t xml:space="preserve">                                </w:t>
      </w:r>
      <w:r>
        <w:rPr>
          <w:rFonts w:ascii="Arial" w:eastAsia="Arial" w:hAnsi="Arial" w:cs="Arial"/>
          <w:b/>
          <w:i w:val="0"/>
          <w:smallCaps/>
          <w:color w:val="000000"/>
          <w:u w:val="none"/>
        </w:rPr>
        <w:t>SÚKROMNÁ ŠKOLA UMELECKÉHO PRIEMYSLU  ANIMOVANEJ TVORBY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FF4A337" wp14:editId="17266D3E">
            <wp:simplePos x="0" y="0"/>
            <wp:positionH relativeFrom="column">
              <wp:posOffset>39370</wp:posOffset>
            </wp:positionH>
            <wp:positionV relativeFrom="paragraph">
              <wp:posOffset>-42544</wp:posOffset>
            </wp:positionV>
            <wp:extent cx="622935" cy="647700"/>
            <wp:effectExtent l="0" t="0" r="0" b="0"/>
            <wp:wrapNone/>
            <wp:docPr id="1" name="image1.png" descr="SŠUPAT_LOGO_COLOR_POSITIV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ŠUPAT_LOGO_COLOR_POSITIV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1F90D" w14:textId="77777777" w:rsidR="00A92CB3" w:rsidRDefault="00EE350B">
      <w:pPr>
        <w:pStyle w:val="Nadpis4"/>
        <w:rPr>
          <w:rFonts w:ascii="Arial" w:eastAsia="Arial" w:hAnsi="Arial" w:cs="Arial"/>
          <w:b/>
          <w:i w:val="0"/>
          <w:smallCaps/>
          <w:color w:val="000000"/>
          <w:sz w:val="18"/>
          <w:szCs w:val="18"/>
          <w:u w:val="none"/>
        </w:rPr>
      </w:pPr>
      <w:r>
        <w:rPr>
          <w:rFonts w:ascii="Arial" w:eastAsia="Arial" w:hAnsi="Arial" w:cs="Arial"/>
          <w:b/>
          <w:i w:val="0"/>
          <w:smallCaps/>
          <w:color w:val="000000"/>
          <w:sz w:val="18"/>
          <w:szCs w:val="18"/>
          <w:u w:val="none"/>
        </w:rPr>
        <w:t xml:space="preserve">                                    VLASTENECKÉ NÁM. 1,            </w:t>
      </w:r>
      <w:r w:rsidR="00445BB9">
        <w:rPr>
          <w:rFonts w:ascii="Arial" w:eastAsia="Arial" w:hAnsi="Arial" w:cs="Arial"/>
          <w:b/>
          <w:i w:val="0"/>
          <w:smallCaps/>
          <w:color w:val="000000"/>
          <w:sz w:val="18"/>
          <w:szCs w:val="18"/>
          <w:u w:val="none"/>
        </w:rPr>
        <w:t xml:space="preserve">  </w:t>
      </w:r>
      <w:r>
        <w:rPr>
          <w:rFonts w:ascii="Arial" w:eastAsia="Arial" w:hAnsi="Arial" w:cs="Arial"/>
          <w:b/>
          <w:i w:val="0"/>
          <w:smallCaps/>
          <w:color w:val="000000"/>
          <w:sz w:val="18"/>
          <w:szCs w:val="18"/>
          <w:u w:val="none"/>
        </w:rPr>
        <w:t xml:space="preserve">851 01 BRATISLAVA               </w:t>
      </w:r>
      <w:r w:rsidR="00445BB9">
        <w:rPr>
          <w:rFonts w:ascii="Arial" w:eastAsia="Arial" w:hAnsi="Arial" w:cs="Arial"/>
          <w:b/>
          <w:i w:val="0"/>
          <w:smallCaps/>
          <w:color w:val="000000"/>
          <w:sz w:val="18"/>
          <w:szCs w:val="18"/>
          <w:u w:val="none"/>
        </w:rPr>
        <w:t xml:space="preserve">        </w:t>
      </w:r>
      <w:r>
        <w:rPr>
          <w:rFonts w:ascii="Arial" w:eastAsia="Arial" w:hAnsi="Arial" w:cs="Arial"/>
          <w:b/>
          <w:i w:val="0"/>
          <w:smallCaps/>
          <w:color w:val="000000"/>
          <w:sz w:val="18"/>
          <w:szCs w:val="18"/>
          <w:u w:val="none"/>
        </w:rPr>
        <w:t>SLOVAK REPUBLIC</w:t>
      </w:r>
    </w:p>
    <w:p w14:paraId="6FCC648D" w14:textId="77777777" w:rsidR="00A92CB3" w:rsidRDefault="00EE350B">
      <w:pPr>
        <w:pStyle w:val="Nadpis3"/>
        <w:rPr>
          <w:rFonts w:ascii="Arial" w:eastAsia="Arial" w:hAnsi="Arial" w:cs="Arial"/>
          <w:i w:val="0"/>
          <w:color w:val="000000"/>
          <w:sz w:val="18"/>
          <w:szCs w:val="18"/>
        </w:rPr>
      </w:pPr>
      <w:r>
        <w:rPr>
          <w:rFonts w:ascii="Arial" w:eastAsia="Arial" w:hAnsi="Arial" w:cs="Arial"/>
          <w:i w:val="0"/>
          <w:color w:val="000000"/>
          <w:sz w:val="18"/>
          <w:szCs w:val="18"/>
        </w:rPr>
        <w:t xml:space="preserve">   </w:t>
      </w:r>
      <w:r w:rsidR="00445BB9">
        <w:rPr>
          <w:rFonts w:ascii="Arial" w:eastAsia="Arial" w:hAnsi="Arial" w:cs="Arial"/>
          <w:i w:val="0"/>
          <w:color w:val="000000"/>
          <w:sz w:val="18"/>
          <w:szCs w:val="18"/>
        </w:rPr>
        <w:t xml:space="preserve">                         </w:t>
      </w:r>
      <w:r>
        <w:rPr>
          <w:rFonts w:ascii="Arial" w:eastAsia="Arial" w:hAnsi="Arial" w:cs="Arial"/>
          <w:i w:val="0"/>
          <w:color w:val="000000"/>
          <w:sz w:val="18"/>
          <w:szCs w:val="18"/>
        </w:rPr>
        <w:t xml:space="preserve">tel.: 02/6241 1668          </w:t>
      </w:r>
      <w:r>
        <w:rPr>
          <w:rFonts w:ascii="Arial" w:eastAsia="Arial" w:hAnsi="Arial" w:cs="Arial"/>
          <w:i w:val="0"/>
          <w:color w:val="000000"/>
          <w:sz w:val="18"/>
          <w:szCs w:val="18"/>
        </w:rPr>
        <w:tab/>
        <w:t xml:space="preserve">    </w:t>
      </w:r>
      <w:r w:rsidR="00445BB9">
        <w:rPr>
          <w:rFonts w:ascii="Arial" w:eastAsia="Arial" w:hAnsi="Arial" w:cs="Arial"/>
          <w:i w:val="0"/>
          <w:color w:val="000000"/>
          <w:sz w:val="18"/>
          <w:szCs w:val="18"/>
        </w:rPr>
        <w:t xml:space="preserve">   </w:t>
      </w:r>
      <w:r>
        <w:rPr>
          <w:rFonts w:ascii="Arial" w:eastAsia="Arial" w:hAnsi="Arial" w:cs="Arial"/>
          <w:i w:val="0"/>
          <w:color w:val="000000"/>
          <w:sz w:val="18"/>
          <w:szCs w:val="18"/>
        </w:rPr>
        <w:t>IČO: 36 06 82 84</w:t>
      </w:r>
      <w:r>
        <w:rPr>
          <w:rFonts w:ascii="Arial" w:eastAsia="Arial" w:hAnsi="Arial" w:cs="Arial"/>
          <w:i w:val="0"/>
          <w:sz w:val="18"/>
          <w:szCs w:val="18"/>
        </w:rPr>
        <w:t xml:space="preserve"> </w:t>
      </w:r>
      <w:r>
        <w:rPr>
          <w:rFonts w:ascii="Arial" w:eastAsia="Arial" w:hAnsi="Arial" w:cs="Arial"/>
          <w:i w:val="0"/>
          <w:color w:val="000000"/>
          <w:sz w:val="18"/>
          <w:szCs w:val="18"/>
        </w:rPr>
        <w:t xml:space="preserve">             </w:t>
      </w:r>
      <w:r w:rsidR="00445BB9">
        <w:rPr>
          <w:rFonts w:ascii="Arial" w:eastAsia="Arial" w:hAnsi="Arial" w:cs="Arial"/>
          <w:i w:val="0"/>
          <w:color w:val="000000"/>
          <w:sz w:val="18"/>
          <w:szCs w:val="18"/>
        </w:rPr>
        <w:t xml:space="preserve">    </w:t>
      </w:r>
      <w:r>
        <w:rPr>
          <w:rFonts w:ascii="Arial" w:eastAsia="Arial" w:hAnsi="Arial" w:cs="Arial"/>
          <w:i w:val="0"/>
          <w:color w:val="000000"/>
          <w:sz w:val="18"/>
          <w:szCs w:val="18"/>
        </w:rPr>
        <w:t xml:space="preserve">              </w:t>
      </w:r>
      <w:hyperlink r:id="rId6">
        <w:r>
          <w:rPr>
            <w:rFonts w:ascii="Arial" w:eastAsia="Arial" w:hAnsi="Arial" w:cs="Arial"/>
            <w:i w:val="0"/>
            <w:color w:val="000000"/>
            <w:sz w:val="18"/>
            <w:szCs w:val="18"/>
            <w:u w:val="single"/>
          </w:rPr>
          <w:t>http://www.uat.sk</w:t>
        </w:r>
      </w:hyperlink>
    </w:p>
    <w:p w14:paraId="0F3A66BE" w14:textId="77777777" w:rsidR="00A92CB3" w:rsidRDefault="00EE350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</w:t>
      </w:r>
      <w:r w:rsidR="00445BB9">
        <w:rPr>
          <w:rFonts w:ascii="Arial" w:eastAsia="Arial" w:hAnsi="Arial" w:cs="Arial"/>
          <w:sz w:val="18"/>
          <w:szCs w:val="18"/>
        </w:rPr>
        <w:t>mob.</w:t>
      </w:r>
      <w:r>
        <w:rPr>
          <w:rFonts w:ascii="Arial" w:eastAsia="Arial" w:hAnsi="Arial" w:cs="Arial"/>
          <w:sz w:val="18"/>
          <w:szCs w:val="18"/>
        </w:rPr>
        <w:t>: 0</w:t>
      </w:r>
      <w:r w:rsidR="00445BB9">
        <w:rPr>
          <w:rFonts w:ascii="Arial" w:eastAsia="Arial" w:hAnsi="Arial" w:cs="Arial"/>
          <w:sz w:val="18"/>
          <w:szCs w:val="18"/>
        </w:rPr>
        <w:t>90</w:t>
      </w:r>
      <w:r>
        <w:rPr>
          <w:rFonts w:ascii="Arial" w:eastAsia="Arial" w:hAnsi="Arial" w:cs="Arial"/>
          <w:sz w:val="18"/>
          <w:szCs w:val="18"/>
        </w:rPr>
        <w:t>2</w:t>
      </w:r>
      <w:r w:rsidR="00445BB9">
        <w:rPr>
          <w:rFonts w:ascii="Arial" w:eastAsia="Arial" w:hAnsi="Arial" w:cs="Arial"/>
          <w:sz w:val="18"/>
          <w:szCs w:val="18"/>
        </w:rPr>
        <w:t xml:space="preserve"> 901910                    </w:t>
      </w:r>
      <w:r>
        <w:rPr>
          <w:rFonts w:ascii="Arial" w:eastAsia="Arial" w:hAnsi="Arial" w:cs="Arial"/>
          <w:sz w:val="18"/>
          <w:szCs w:val="18"/>
        </w:rPr>
        <w:t xml:space="preserve">DIČ: 20 21 56 05 63     </w:t>
      </w:r>
      <w:r w:rsidR="00445BB9"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 xml:space="preserve">                             </w:t>
      </w:r>
      <w:hyperlink r:id="rId7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uat@uat.sk</w:t>
        </w:r>
      </w:hyperlink>
    </w:p>
    <w:p w14:paraId="4E8441B1" w14:textId="77777777" w:rsidR="00A92CB3" w:rsidRDefault="00A92CB3"/>
    <w:p w14:paraId="42D905C2" w14:textId="77777777" w:rsidR="00A92CB3" w:rsidRDefault="00A92CB3"/>
    <w:p w14:paraId="1ABEB0E1" w14:textId="77777777" w:rsidR="00A92CB3" w:rsidRDefault="00A92CB3"/>
    <w:p w14:paraId="20947391" w14:textId="38EADFA4" w:rsidR="00A92CB3" w:rsidRDefault="00EE350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Číslo konania:</w:t>
      </w:r>
      <w:r w:rsidR="009F6051">
        <w:rPr>
          <w:rFonts w:ascii="Arial" w:eastAsia="Arial" w:hAnsi="Arial" w:cs="Arial"/>
          <w:sz w:val="22"/>
          <w:szCs w:val="22"/>
        </w:rPr>
        <w:t xml:space="preserve"> 1048/ŠAT/2022</w:t>
      </w:r>
    </w:p>
    <w:p w14:paraId="7A22549E" w14:textId="77777777" w:rsidR="00A92CB3" w:rsidRDefault="00EE350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Bratislava, 25.10.2022</w:t>
      </w:r>
    </w:p>
    <w:p w14:paraId="12153487" w14:textId="77777777" w:rsidR="00A92CB3" w:rsidRDefault="00A92CB3">
      <w:pPr>
        <w:ind w:right="384"/>
        <w:rPr>
          <w:rFonts w:ascii="Arial" w:eastAsia="Arial" w:hAnsi="Arial" w:cs="Arial"/>
          <w:sz w:val="22"/>
          <w:szCs w:val="22"/>
        </w:rPr>
      </w:pPr>
    </w:p>
    <w:p w14:paraId="528CCDB9" w14:textId="77777777" w:rsidR="00A92CB3" w:rsidRDefault="00EE350B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Zriaďovateľka Súkromnej školy umeleckého priemyslu animovanej tvorby Mgr. Viera Zavarčíková  vyhlasuje v zmysle zákona č. 596/2003 Z. z. o štátnej správe v školstve a školskej samospráve a o zmene a doplnení niektorých zákonov v znení neskorších predpisov, </w:t>
      </w:r>
    </w:p>
    <w:p w14:paraId="7EBD1243" w14:textId="77777777" w:rsidR="00A92CB3" w:rsidRDefault="00A92CB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36728F4C" w14:textId="77777777" w:rsidR="005B5794" w:rsidRDefault="005B5794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63F0334B" w14:textId="77777777" w:rsidR="00A92CB3" w:rsidRDefault="00EE350B">
      <w:pPr>
        <w:ind w:left="2160" w:right="384" w:hanging="1593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výberové konanie na obsadenie miesta riaditeľa/riaditeľky</w:t>
      </w:r>
    </w:p>
    <w:p w14:paraId="10ECB88A" w14:textId="77777777" w:rsidR="00A92CB3" w:rsidRDefault="00A92CB3">
      <w:pPr>
        <w:ind w:left="3600" w:right="384"/>
        <w:rPr>
          <w:rFonts w:ascii="Arial" w:eastAsia="Arial" w:hAnsi="Arial" w:cs="Arial"/>
          <w:sz w:val="22"/>
          <w:szCs w:val="22"/>
        </w:rPr>
      </w:pPr>
    </w:p>
    <w:p w14:paraId="64703603" w14:textId="77777777" w:rsidR="00A92CB3" w:rsidRDefault="00EE35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Súkromnej školy umeleckého priemyslu animovanej tvorby, </w:t>
      </w:r>
    </w:p>
    <w:p w14:paraId="3FD4ED8D" w14:textId="77777777" w:rsidR="00A92CB3" w:rsidRDefault="00EE35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Vlastenecké námestie 1, 851 01 Bratislava </w:t>
      </w:r>
    </w:p>
    <w:p w14:paraId="66AA199B" w14:textId="77777777" w:rsidR="00A92CB3" w:rsidRDefault="00EE35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</w:t>
      </w:r>
    </w:p>
    <w:p w14:paraId="26A531EB" w14:textId="77777777" w:rsidR="00A92CB3" w:rsidRDefault="00A92C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A78B959" w14:textId="77777777" w:rsidR="00A92CB3" w:rsidRDefault="00EE35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Kvalifikačné predpoklady:</w:t>
      </w:r>
    </w:p>
    <w:p w14:paraId="746B4EEA" w14:textId="77777777" w:rsidR="00A92CB3" w:rsidRDefault="00EE350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vysokoškolské vzdelanie II. stupňa pedagogického smeru a ďalšie kvalifikačné predpoklady podľa zákona č. 138/2019 Z. z. o pedagogických zamestnancoch a odborných zamestnancoch a o zmene a doplnení niektorých zákonov v platnom znení a podľa Vyhlášky MŠVVaŠ SR č. 1/2020 Z. z. o kvalifikačných predpokladoch pedagogických zamestnancov a odborných zamestnancov v platnom znení</w:t>
      </w:r>
    </w:p>
    <w:p w14:paraId="53BF6111" w14:textId="77777777" w:rsidR="00A92CB3" w:rsidRDefault="00EE350B">
      <w:pPr>
        <w:numPr>
          <w:ilvl w:val="0"/>
          <w:numId w:val="3"/>
        </w:numPr>
        <w:ind w:right="-2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najmenej 5 rokov výkonu pracovnej činnosti pedagogického zamestnanca ku dňu uskutočnenia výberového konania, prax v riadiacej činnosti v školstve je vítaná</w:t>
      </w:r>
    </w:p>
    <w:p w14:paraId="6FFB9EF7" w14:textId="77777777" w:rsidR="00A92CB3" w:rsidRDefault="00A92CB3">
      <w:pPr>
        <w:ind w:right="-2"/>
        <w:jc w:val="both"/>
        <w:rPr>
          <w:rFonts w:ascii="Arial" w:eastAsia="Arial" w:hAnsi="Arial" w:cs="Arial"/>
          <w:b/>
          <w:sz w:val="22"/>
          <w:szCs w:val="22"/>
        </w:rPr>
      </w:pPr>
    </w:p>
    <w:p w14:paraId="230E691C" w14:textId="77777777" w:rsidR="00A92CB3" w:rsidRDefault="00EE350B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Ďalšie požadované predpoklady:</w:t>
      </w:r>
    </w:p>
    <w:p w14:paraId="7AE328EA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spôsobilosť na právne úkony v plnom rozsahu</w:t>
      </w:r>
    </w:p>
    <w:p w14:paraId="77A59FBA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bezúhonnosť</w:t>
      </w:r>
    </w:p>
    <w:p w14:paraId="27ED9330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zdravotná spôsobilosť </w:t>
      </w:r>
    </w:p>
    <w:p w14:paraId="60347293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ovládanie štátneho jazyka </w:t>
      </w:r>
    </w:p>
    <w:p w14:paraId="571C5EF2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vítaná je pracovná znalosť cudzieho jazyka</w:t>
      </w:r>
    </w:p>
    <w:p w14:paraId="7673592E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znalosť školskej legislatívy</w:t>
      </w:r>
    </w:p>
    <w:p w14:paraId="42312FCC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komunikačné, organizačné a riadiace schopnosti a skúsenosti</w:t>
      </w:r>
    </w:p>
    <w:p w14:paraId="74038923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manažérske zručnosti, strategické myslenie</w:t>
      </w:r>
    </w:p>
    <w:p w14:paraId="46B0F05C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osobnostné a morálne predpoklady</w:t>
      </w:r>
    </w:p>
    <w:p w14:paraId="0D01E1F3" w14:textId="77777777" w:rsidR="00A92CB3" w:rsidRDefault="00EE350B">
      <w:pPr>
        <w:numPr>
          <w:ilvl w:val="0"/>
          <w:numId w:val="4"/>
        </w:numPr>
        <w:ind w:left="567" w:right="-2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lojálnosť, flexibilita</w:t>
      </w:r>
    </w:p>
    <w:p w14:paraId="1C45E9AB" w14:textId="77777777" w:rsidR="00A92CB3" w:rsidRDefault="00A92CB3">
      <w:pPr>
        <w:ind w:right="-2"/>
        <w:jc w:val="both"/>
        <w:rPr>
          <w:rFonts w:ascii="Arial" w:eastAsia="Arial" w:hAnsi="Arial" w:cs="Arial"/>
          <w:b/>
          <w:sz w:val="22"/>
          <w:szCs w:val="22"/>
        </w:rPr>
      </w:pPr>
    </w:p>
    <w:p w14:paraId="4121F60D" w14:textId="77777777" w:rsidR="00A92CB3" w:rsidRDefault="00EE350B">
      <w:pPr>
        <w:ind w:right="38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Požadované doklady k prihláške:</w:t>
      </w:r>
    </w:p>
    <w:p w14:paraId="4EE91BA6" w14:textId="77777777" w:rsidR="00A92CB3" w:rsidRDefault="00EE350B" w:rsidP="005B5794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žiadosť o zaradenie do výberového konania</w:t>
      </w:r>
    </w:p>
    <w:p w14:paraId="5FD6A1B8" w14:textId="77777777" w:rsidR="00A92CB3" w:rsidRDefault="00EE350B" w:rsidP="005B5794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motivačný list</w:t>
      </w:r>
    </w:p>
    <w:p w14:paraId="4806F7B2" w14:textId="77777777" w:rsidR="00A92CB3" w:rsidRDefault="00EE350B" w:rsidP="005B5794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osobný dotazník, profesijný štruktúrovaný životopis s uvedením kontaktných údajov, vrátane mailovej adresy a telefónneho čísla</w:t>
      </w:r>
    </w:p>
    <w:p w14:paraId="4E593810" w14:textId="77777777" w:rsidR="00A92CB3" w:rsidRDefault="00EE350B" w:rsidP="005B5794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kópie dokladov o vzdelaní (originál k nahliadnutiu je nutné priniesť na výberové konanie)</w:t>
      </w:r>
    </w:p>
    <w:p w14:paraId="4FC893D4" w14:textId="77777777" w:rsidR="00A92CB3" w:rsidRDefault="00EE350B" w:rsidP="005B5794">
      <w:pPr>
        <w:numPr>
          <w:ilvl w:val="0"/>
          <w:numId w:val="1"/>
        </w:numPr>
        <w:ind w:left="567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doklad o pedagogickej praxi</w:t>
      </w:r>
    </w:p>
    <w:p w14:paraId="5CDC19EF" w14:textId="77777777" w:rsidR="00A92CB3" w:rsidRDefault="00EE350B" w:rsidP="005B5794">
      <w:pPr>
        <w:numPr>
          <w:ilvl w:val="0"/>
          <w:numId w:val="1"/>
        </w:numPr>
        <w:ind w:left="567" w:hanging="283"/>
        <w:jc w:val="both"/>
        <w:rPr>
          <w:strike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lekárske potvrdenie o telesnej  a duševnej spôsobilosti </w:t>
      </w:r>
      <w:r>
        <w:rPr>
          <w:rFonts w:ascii="Arial" w:eastAsia="Arial" w:hAnsi="Arial" w:cs="Arial"/>
          <w:color w:val="000000"/>
          <w:sz w:val="22"/>
          <w:szCs w:val="22"/>
        </w:rPr>
        <w:t>pedagogického zamestnanca</w:t>
      </w:r>
    </w:p>
    <w:p w14:paraId="02DBD193" w14:textId="77777777" w:rsidR="00A92CB3" w:rsidRDefault="00EE350B" w:rsidP="005B5794">
      <w:pPr>
        <w:numPr>
          <w:ilvl w:val="0"/>
          <w:numId w:val="1"/>
        </w:numPr>
        <w:spacing w:after="40"/>
        <w:ind w:left="567" w:hanging="283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čestné vyhlásenie o splnení predpokladu bezúhonnosti podľa § 15 ods. 1 zákona č. 138/2019 Z. z. o pedagogických zamestnancoch a odborných zamestnancoch</w:t>
      </w:r>
    </w:p>
    <w:p w14:paraId="4603AF85" w14:textId="77777777" w:rsidR="00A92CB3" w:rsidRDefault="00EE350B" w:rsidP="005B5794">
      <w:pPr>
        <w:numPr>
          <w:ilvl w:val="0"/>
          <w:numId w:val="1"/>
        </w:numPr>
        <w:spacing w:after="40"/>
        <w:ind w:left="567" w:hanging="283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čestné vyhlásenie o pravdivosti údajov uvádzaných v žiadosti a ostatných požadovaných dokladoch,</w:t>
      </w:r>
    </w:p>
    <w:p w14:paraId="16716739" w14:textId="77777777" w:rsidR="00A92CB3" w:rsidRDefault="00EE350B" w:rsidP="005B5794">
      <w:pPr>
        <w:numPr>
          <w:ilvl w:val="0"/>
          <w:numId w:val="1"/>
        </w:numPr>
        <w:ind w:left="567" w:right="-286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súhlas na použitie osobných údajov pre účely výberového konania podľa zákona č. 18/2018 Z. z. o ochrane osobných údajov a o zmene a doplnení niektorých zákonov</w:t>
      </w:r>
    </w:p>
    <w:p w14:paraId="1791C163" w14:textId="77777777" w:rsidR="00A92CB3" w:rsidRDefault="00A92CB3" w:rsidP="005B5794">
      <w:pPr>
        <w:ind w:right="-286"/>
        <w:jc w:val="both"/>
        <w:rPr>
          <w:rFonts w:ascii="Arial" w:eastAsia="Arial" w:hAnsi="Arial" w:cs="Arial"/>
          <w:sz w:val="22"/>
          <w:szCs w:val="22"/>
        </w:rPr>
      </w:pPr>
    </w:p>
    <w:p w14:paraId="4DB4B7F9" w14:textId="77777777" w:rsidR="00A92CB3" w:rsidRDefault="00A92CB3">
      <w:pPr>
        <w:ind w:right="-286"/>
        <w:rPr>
          <w:rFonts w:ascii="Arial" w:eastAsia="Arial" w:hAnsi="Arial" w:cs="Arial"/>
          <w:sz w:val="22"/>
          <w:szCs w:val="22"/>
        </w:rPr>
      </w:pPr>
    </w:p>
    <w:p w14:paraId="2902B076" w14:textId="77777777" w:rsidR="005B5794" w:rsidRDefault="005B5794">
      <w:pPr>
        <w:ind w:right="384"/>
        <w:jc w:val="both"/>
        <w:rPr>
          <w:rFonts w:ascii="Arial" w:eastAsia="Arial" w:hAnsi="Arial" w:cs="Arial"/>
          <w:b/>
          <w:sz w:val="22"/>
          <w:szCs w:val="22"/>
        </w:rPr>
      </w:pPr>
    </w:p>
    <w:p w14:paraId="67387302" w14:textId="77777777" w:rsidR="00A92CB3" w:rsidRDefault="00EE350B">
      <w:pPr>
        <w:ind w:right="384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Doplňujúce informácie pre uchádzačov:</w:t>
      </w:r>
    </w:p>
    <w:p w14:paraId="7BA11340" w14:textId="77777777" w:rsidR="00A92CB3" w:rsidRDefault="00EE350B">
      <w:pPr>
        <w:numPr>
          <w:ilvl w:val="0"/>
          <w:numId w:val="2"/>
        </w:numPr>
        <w:ind w:left="567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 zmysle zákona č. 596/2003 Z. z. o štátnej správe v školstve a školskej samospráve vyhlasuje výberové konanie Mgr. Viera Zavarčíková, ako zriaďovateľka školy. Výberovou komisiou je Rada školy. Funkčné obdobie riaditeľa školy je päťročné.</w:t>
      </w:r>
    </w:p>
    <w:p w14:paraId="6D6C844B" w14:textId="755B567C" w:rsidR="00A92CB3" w:rsidRPr="00EE350B" w:rsidRDefault="00EE350B" w:rsidP="00FC7D4A">
      <w:pPr>
        <w:numPr>
          <w:ilvl w:val="0"/>
          <w:numId w:val="2"/>
        </w:numPr>
        <w:ind w:left="567" w:hanging="283"/>
        <w:jc w:val="both"/>
        <w:rPr>
          <w:rFonts w:ascii="Arial" w:eastAsia="Arial" w:hAnsi="Arial" w:cs="Arial"/>
          <w:sz w:val="22"/>
          <w:szCs w:val="22"/>
        </w:rPr>
      </w:pPr>
      <w:r w:rsidRPr="00EE350B">
        <w:rPr>
          <w:rFonts w:ascii="Arial" w:eastAsia="Arial" w:hAnsi="Arial" w:cs="Arial"/>
          <w:sz w:val="22"/>
          <w:szCs w:val="22"/>
        </w:rPr>
        <w:t>Platové podmienky sú určené podľa Zákonníka práce. Funkčný plat bude stanovený podľa dosiahnutého vzdelania, odpracovaných rokov a plnenia pracovných úloh v rozmedzí od 3.</w:t>
      </w:r>
      <w:r w:rsidR="009F6051">
        <w:rPr>
          <w:rFonts w:ascii="Arial" w:eastAsia="Arial" w:hAnsi="Arial" w:cs="Arial"/>
          <w:sz w:val="22"/>
          <w:szCs w:val="22"/>
        </w:rPr>
        <w:t>0</w:t>
      </w:r>
      <w:r w:rsidRPr="00EE350B">
        <w:rPr>
          <w:rFonts w:ascii="Arial" w:eastAsia="Arial" w:hAnsi="Arial" w:cs="Arial"/>
          <w:sz w:val="22"/>
          <w:szCs w:val="22"/>
        </w:rPr>
        <w:t xml:space="preserve">00,-eur </w:t>
      </w:r>
      <w:r>
        <w:rPr>
          <w:rFonts w:ascii="Arial" w:eastAsia="Arial" w:hAnsi="Arial" w:cs="Arial"/>
          <w:sz w:val="22"/>
          <w:szCs w:val="22"/>
        </w:rPr>
        <w:t>d</w:t>
      </w:r>
      <w:r w:rsidRPr="00EE350B"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z w:val="22"/>
          <w:szCs w:val="22"/>
        </w:rPr>
        <w:t>3.</w:t>
      </w:r>
      <w:r w:rsidR="009F6051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00,-eur</w:t>
      </w:r>
    </w:p>
    <w:p w14:paraId="771C2FCC" w14:textId="77777777" w:rsidR="00A92CB3" w:rsidRDefault="00EE350B">
      <w:pPr>
        <w:numPr>
          <w:ilvl w:val="0"/>
          <w:numId w:val="2"/>
        </w:numPr>
        <w:ind w:left="567" w:right="384" w:hanging="283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informácie o škole získate na </w:t>
      </w: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www.uat.sk</w:t>
        </w:r>
      </w:hyperlink>
    </w:p>
    <w:p w14:paraId="0F629D5F" w14:textId="77777777" w:rsidR="00A92CB3" w:rsidRDefault="00A92CB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553C0D84" w14:textId="77777777" w:rsidR="00A92CB3" w:rsidRDefault="00A92CB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7BDF7025" w14:textId="5574C76C" w:rsidR="00A92CB3" w:rsidRDefault="00EE35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Prihlášky s požadovanými dokladmi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E350B">
        <w:rPr>
          <w:rFonts w:ascii="Arial" w:eastAsia="Arial" w:hAnsi="Arial" w:cs="Arial"/>
          <w:b/>
          <w:color w:val="000000"/>
          <w:sz w:val="22"/>
          <w:szCs w:val="22"/>
        </w:rPr>
        <w:t>zasielajte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 </w:t>
      </w:r>
      <w:r w:rsidR="006A7054">
        <w:rPr>
          <w:rFonts w:ascii="Arial" w:eastAsia="Arial" w:hAnsi="Arial" w:cs="Arial"/>
          <w:b/>
          <w:color w:val="000000"/>
          <w:sz w:val="22"/>
          <w:szCs w:val="22"/>
        </w:rPr>
        <w:t>12</w:t>
      </w:r>
      <w:r>
        <w:rPr>
          <w:rFonts w:ascii="Arial" w:eastAsia="Arial" w:hAnsi="Arial" w:cs="Arial"/>
          <w:b/>
          <w:color w:val="000000"/>
          <w:sz w:val="22"/>
          <w:szCs w:val="22"/>
        </w:rPr>
        <w:t>.1</w:t>
      </w:r>
      <w:r w:rsidR="006A7054">
        <w:rPr>
          <w:rFonts w:ascii="Arial" w:eastAsia="Arial" w:hAnsi="Arial" w:cs="Arial"/>
          <w:b/>
          <w:color w:val="000000"/>
          <w:sz w:val="22"/>
          <w:szCs w:val="22"/>
        </w:rPr>
        <w:t>2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.2022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(rozhodujúci je dátum poštovej pečiatky) </w:t>
      </w:r>
      <w:r>
        <w:rPr>
          <w:rFonts w:ascii="Arial" w:eastAsia="Arial" w:hAnsi="Arial" w:cs="Arial"/>
          <w:b/>
          <w:color w:val="000000"/>
          <w:sz w:val="22"/>
          <w:szCs w:val="22"/>
        </w:rPr>
        <w:t>v obálkach s  označením „VÝBEROVÉ  KONANIE – SŠUP animovanej tvorby -  NEOTVÁRAŤ</w:t>
      </w:r>
      <w:r>
        <w:rPr>
          <w:rFonts w:ascii="Arial" w:eastAsia="Arial" w:hAnsi="Arial" w:cs="Arial"/>
          <w:color w:val="000000"/>
          <w:sz w:val="22"/>
          <w:szCs w:val="22"/>
        </w:rPr>
        <w:t>“, na adresu: Súkromná škola umeleckého priemyslu animovanej tvorby, Vlastenecké námestie 1, 851 01 Bratislava.</w:t>
      </w:r>
    </w:p>
    <w:p w14:paraId="45DE2A8F" w14:textId="77777777" w:rsidR="00A92CB3" w:rsidRDefault="00A92CB3">
      <w:pPr>
        <w:ind w:right="-2"/>
        <w:jc w:val="both"/>
        <w:rPr>
          <w:rFonts w:ascii="Arial" w:eastAsia="Arial" w:hAnsi="Arial" w:cs="Arial"/>
          <w:sz w:val="22"/>
          <w:szCs w:val="22"/>
        </w:rPr>
      </w:pPr>
    </w:p>
    <w:p w14:paraId="7713982C" w14:textId="77777777" w:rsidR="00A92CB3" w:rsidRDefault="00EE350B">
      <w:pPr>
        <w:ind w:right="-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Uchádzačom, ktorí splnia podmienky, bude termín a miesto výberového konania oznámené elektronicky. Uchádzači, ktorí nesplnia podmienky, nebudú zaradení do výberového konania a budú im predložené materiály vrátené späť.</w:t>
      </w:r>
    </w:p>
    <w:p w14:paraId="45C1C339" w14:textId="77777777" w:rsidR="00A92CB3" w:rsidRDefault="00A92CB3">
      <w:pPr>
        <w:ind w:left="5664" w:right="-2"/>
        <w:jc w:val="both"/>
        <w:rPr>
          <w:rFonts w:ascii="Arial" w:eastAsia="Arial" w:hAnsi="Arial" w:cs="Arial"/>
          <w:sz w:val="22"/>
          <w:szCs w:val="22"/>
        </w:rPr>
      </w:pPr>
    </w:p>
    <w:p w14:paraId="356B49A2" w14:textId="77777777" w:rsidR="00A92CB3" w:rsidRDefault="00A92CB3">
      <w:pPr>
        <w:rPr>
          <w:rFonts w:ascii="Arial" w:eastAsia="Arial" w:hAnsi="Arial" w:cs="Arial"/>
          <w:sz w:val="22"/>
          <w:szCs w:val="22"/>
        </w:rPr>
      </w:pPr>
    </w:p>
    <w:sectPr w:rsidR="00A92CB3" w:rsidSect="005B5794">
      <w:pgSz w:w="11906" w:h="16838"/>
      <w:pgMar w:top="993" w:right="1274" w:bottom="70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EE7"/>
    <w:multiLevelType w:val="multilevel"/>
    <w:tmpl w:val="BF26C3D2"/>
    <w:lvl w:ilvl="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92643D"/>
    <w:multiLevelType w:val="multilevel"/>
    <w:tmpl w:val="9C04B6CA"/>
    <w:lvl w:ilvl="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9F55A3"/>
    <w:multiLevelType w:val="multilevel"/>
    <w:tmpl w:val="46AC841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281886"/>
    <w:multiLevelType w:val="multilevel"/>
    <w:tmpl w:val="032274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6988990">
    <w:abstractNumId w:val="2"/>
  </w:num>
  <w:num w:numId="2" w16cid:durableId="2001229726">
    <w:abstractNumId w:val="3"/>
  </w:num>
  <w:num w:numId="3" w16cid:durableId="1428043220">
    <w:abstractNumId w:val="1"/>
  </w:num>
  <w:num w:numId="4" w16cid:durableId="65368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B3"/>
    <w:rsid w:val="00445BB9"/>
    <w:rsid w:val="005B5794"/>
    <w:rsid w:val="006A7054"/>
    <w:rsid w:val="009F6051"/>
    <w:rsid w:val="00A92CB3"/>
    <w:rsid w:val="00E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6493D"/>
  <w15:docId w15:val="{3795BD7E-2756-45F8-9735-9614043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outlineLvl w:val="2"/>
    </w:pPr>
    <w:rPr>
      <w:i/>
      <w:color w:val="0000FF"/>
    </w:rPr>
  </w:style>
  <w:style w:type="paragraph" w:styleId="Nadpis4">
    <w:name w:val="heading 4"/>
    <w:basedOn w:val="Normlny"/>
    <w:next w:val="Normlny"/>
    <w:pPr>
      <w:keepNext/>
      <w:outlineLvl w:val="3"/>
    </w:pPr>
    <w:rPr>
      <w:i/>
      <w:color w:val="0000FF"/>
      <w:sz w:val="20"/>
      <w:szCs w:val="20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t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at@ua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t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Zavarcik</dc:creator>
  <cp:lastModifiedBy>Viera Zavarcikova</cp:lastModifiedBy>
  <cp:revision>3</cp:revision>
  <dcterms:created xsi:type="dcterms:W3CDTF">2022-10-24T16:20:00Z</dcterms:created>
  <dcterms:modified xsi:type="dcterms:W3CDTF">2022-10-24T16:24:00Z</dcterms:modified>
</cp:coreProperties>
</file>